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1D" w:rsidRPr="00125809" w:rsidRDefault="00125809" w:rsidP="00125809">
      <w:pPr>
        <w:jc w:val="center"/>
        <w:rPr>
          <w:sz w:val="36"/>
          <w:szCs w:val="36"/>
          <w:u w:val="single"/>
        </w:rPr>
      </w:pPr>
      <w:r w:rsidRPr="00125809">
        <w:rPr>
          <w:sz w:val="36"/>
          <w:szCs w:val="36"/>
          <w:u w:val="single"/>
        </w:rPr>
        <w:t>Driftinstruktioner</w:t>
      </w:r>
    </w:p>
    <w:p w:rsidR="00125809" w:rsidRDefault="00125809" w:rsidP="00125809">
      <w:pPr>
        <w:jc w:val="center"/>
      </w:pPr>
    </w:p>
    <w:p w:rsidR="00125809" w:rsidRPr="00063D70" w:rsidRDefault="00125809" w:rsidP="00125809">
      <w:pPr>
        <w:rPr>
          <w:b/>
          <w:u w:val="single"/>
        </w:rPr>
      </w:pPr>
      <w:r w:rsidRPr="00063D70">
        <w:rPr>
          <w:b/>
          <w:u w:val="single"/>
        </w:rPr>
        <w:t>Jordfelsbrytare:</w:t>
      </w:r>
    </w:p>
    <w:p w:rsidR="00125809" w:rsidRDefault="00125809" w:rsidP="00125809">
      <w:r>
        <w:t xml:space="preserve">I </w:t>
      </w:r>
      <w:r w:rsidR="00855329">
        <w:t>lägenhetens</w:t>
      </w:r>
      <w:r>
        <w:t xml:space="preserve"> elanläggning finns installerat 1st jordfelsbrytare. Jordfelsbrytaren skyddar hela</w:t>
      </w:r>
      <w:r w:rsidR="00CA48D1">
        <w:t xml:space="preserve"> </w:t>
      </w:r>
      <w:r>
        <w:t>elanläggningen.</w:t>
      </w:r>
      <w:r w:rsidR="00CA48D1">
        <w:t xml:space="preserve"> </w:t>
      </w:r>
      <w:r>
        <w:t xml:space="preserve">Jordfelsbrytaren finns installerad i </w:t>
      </w:r>
      <w:proofErr w:type="spellStart"/>
      <w:r>
        <w:t>elcentralen</w:t>
      </w:r>
      <w:proofErr w:type="spellEnd"/>
      <w:r>
        <w:t>.</w:t>
      </w:r>
    </w:p>
    <w:p w:rsidR="00125809" w:rsidRDefault="00125809" w:rsidP="00125809"/>
    <w:p w:rsidR="00125809" w:rsidRDefault="00125809" w:rsidP="00125809">
      <w:r>
        <w:t>Skulle jordfelsbrytaren utlösa, finns instruktioner för felsökning noterade på anslag placerat på</w:t>
      </w:r>
      <w:r w:rsidR="00CA48D1">
        <w:t xml:space="preserve"> i</w:t>
      </w:r>
      <w:r>
        <w:t xml:space="preserve">nsidan av dörr till </w:t>
      </w:r>
      <w:proofErr w:type="spellStart"/>
      <w:r>
        <w:t>elcentral</w:t>
      </w:r>
      <w:proofErr w:type="spellEnd"/>
      <w:r>
        <w:t>.</w:t>
      </w:r>
    </w:p>
    <w:p w:rsidR="00125809" w:rsidRDefault="00125809" w:rsidP="00125809"/>
    <w:p w:rsidR="00125809" w:rsidRDefault="00125809" w:rsidP="00125809">
      <w:r>
        <w:t>Obs, för att fullgod funktion framledes skall erhållas på brytaren, f</w:t>
      </w:r>
      <w:r w:rsidR="00CA48D1">
        <w:t xml:space="preserve">inns underhållsinstruktioner på </w:t>
      </w:r>
      <w:r>
        <w:t>samma anslag.</w:t>
      </w:r>
    </w:p>
    <w:p w:rsidR="00125809" w:rsidRDefault="00125809" w:rsidP="00125809"/>
    <w:p w:rsidR="00125809" w:rsidRPr="00063D70" w:rsidRDefault="00125809" w:rsidP="00125809">
      <w:pPr>
        <w:rPr>
          <w:b/>
          <w:u w:val="single"/>
        </w:rPr>
      </w:pPr>
      <w:r w:rsidRPr="00063D70">
        <w:rPr>
          <w:b/>
          <w:u w:val="single"/>
        </w:rPr>
        <w:t>Driftstörningar elanläggning:</w:t>
      </w:r>
    </w:p>
    <w:p w:rsidR="00125809" w:rsidRDefault="00125809" w:rsidP="00125809">
      <w:r>
        <w:t xml:space="preserve">Skulle </w:t>
      </w:r>
      <w:r w:rsidR="00855329">
        <w:t>lägenhetens</w:t>
      </w:r>
      <w:r>
        <w:t xml:space="preserve"> spänningsförsörjning helt eller delvis försvinna, kontrollera följande punkter:</w:t>
      </w:r>
    </w:p>
    <w:p w:rsidR="00125809" w:rsidRDefault="00125809" w:rsidP="00125809"/>
    <w:p w:rsidR="00125809" w:rsidRDefault="00125809" w:rsidP="00125809">
      <w:r>
        <w:t>1.Automatsäkringarna och/eller jordfelsbrytare placerad i invändig central.</w:t>
      </w:r>
    </w:p>
    <w:p w:rsidR="00125809" w:rsidRDefault="00125809" w:rsidP="00125809">
      <w:r>
        <w:t>Automatsäkringarna skall vid normal drift vara i uppfällt läge. Skulle någon automat löst ut ser man detta genom att automatens knapp står i nedre läge. Återställ automaten genom att trycka upp knappen. Skulle automaten åter utlösa, kontakta behörig elinstallatör för felets avhjälpande.</w:t>
      </w:r>
    </w:p>
    <w:p w:rsidR="00CA48D1" w:rsidRDefault="00125809" w:rsidP="00125809">
      <w:r>
        <w:t>2.</w:t>
      </w:r>
      <w:r w:rsidR="00CA48D1">
        <w:t xml:space="preserve">Huvudsäkringar finns placerade i </w:t>
      </w:r>
      <w:r w:rsidR="00855329">
        <w:t>centralrummet på bottenplan</w:t>
      </w:r>
      <w:r w:rsidR="00CA48D1">
        <w:t>. Vid misstänkt strömbortfall när både jordfelsbrytare och automater är tillslagna. Kontakta fastighetsskötare, kontaktuppgifter finns i er bopärm, för kontroll av huvudsäkringarna.</w:t>
      </w:r>
    </w:p>
    <w:p w:rsidR="00CA48D1" w:rsidRDefault="00CA48D1" w:rsidP="00125809"/>
    <w:p w:rsidR="00CA48D1" w:rsidRDefault="00CA48D1" w:rsidP="00125809">
      <w:r>
        <w:t>3. Belysningsarmaturer styrda över dimmer kan slockna helt när någon ljuskälla i armaturen går sönder och dimmerns inbyggda säkring löser ut. Den inbyggda säkringen återställer sig själv efter en stund.</w:t>
      </w:r>
      <w:bookmarkStart w:id="0" w:name="_GoBack"/>
      <w:bookmarkEnd w:id="0"/>
    </w:p>
    <w:sectPr w:rsidR="00CA48D1" w:rsidSect="00134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809"/>
    <w:rsid w:val="00063D70"/>
    <w:rsid w:val="00125809"/>
    <w:rsid w:val="00134F1D"/>
    <w:rsid w:val="003D1BF5"/>
    <w:rsid w:val="00855329"/>
    <w:rsid w:val="00BA78CC"/>
    <w:rsid w:val="00CA48D1"/>
    <w:rsid w:val="00E170D6"/>
    <w:rsid w:val="00F8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F92B"/>
  <w15:docId w15:val="{86742784-A05E-4666-BC93-F7D67B04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F1D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CA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CA4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idekke Dokument" ma:contentTypeID="0x0101003BC28EA5EDA3ED48A0E30F721E70DB9F009CDCBD38F3135C48AEBAEEE331B1282D" ma:contentTypeVersion="0" ma:contentTypeDescription="" ma:contentTypeScope="" ma:versionID="c200984c6e54ee5b13f936158bac39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700ad299e83749646b377123cdf3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1F63A7-EAA6-4479-8615-B05B3DD21D8C}"/>
</file>

<file path=customXml/itemProps2.xml><?xml version="1.0" encoding="utf-8"?>
<ds:datastoreItem xmlns:ds="http://schemas.openxmlformats.org/officeDocument/2006/customXml" ds:itemID="{B72C4A7A-E354-444D-953F-26F98827AF5B}"/>
</file>

<file path=customXml/itemProps3.xml><?xml version="1.0" encoding="utf-8"?>
<ds:datastoreItem xmlns:ds="http://schemas.openxmlformats.org/officeDocument/2006/customXml" ds:itemID="{8DE4E4D9-68E2-4BD2-AD82-625AEF89A4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</dc:creator>
  <cp:lastModifiedBy>Magnus Lindblad</cp:lastModifiedBy>
  <cp:revision>4</cp:revision>
  <cp:lastPrinted>2011-11-09T06:39:00Z</cp:lastPrinted>
  <dcterms:created xsi:type="dcterms:W3CDTF">2015-11-24T10:32:00Z</dcterms:created>
  <dcterms:modified xsi:type="dcterms:W3CDTF">2016-06-21T06:20:00Z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0x0101003BC28EA5EDA3ED48A0E30F721E70DB9F009CDCBD38F3135C48AEBAEEE331B1282D</vt:lpwstr>
  </property>
</Properties>
</file>